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6541" w:rsidRPr="008031C5" w:rsidRDefault="00946541" w:rsidP="00946541">
      <w:pPr>
        <w:pStyle w:val="Ttulo1"/>
        <w:ind w:firstLine="0"/>
        <w:jc w:val="center"/>
        <w:rPr>
          <w:rFonts w:ascii="Arial" w:hAnsi="Arial" w:cs="Arial"/>
          <w:b/>
          <w:szCs w:val="26"/>
        </w:rPr>
      </w:pPr>
      <w:r w:rsidRPr="008031C5">
        <w:rPr>
          <w:rFonts w:ascii="Arial" w:hAnsi="Arial" w:cs="Arial"/>
          <w:noProof/>
          <w:szCs w:val="26"/>
        </w:rPr>
        <w:drawing>
          <wp:inline distT="0" distB="0" distL="0" distR="0">
            <wp:extent cx="629285" cy="854710"/>
            <wp:effectExtent l="19050" t="0" r="0" b="0"/>
            <wp:docPr id="979" name="Imagem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285" cy="854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541" w:rsidRPr="008031C5" w:rsidRDefault="00946541" w:rsidP="00946541">
      <w:pPr>
        <w:pStyle w:val="Legenda"/>
        <w:jc w:val="center"/>
        <w:rPr>
          <w:rFonts w:ascii="Arial" w:hAnsi="Arial" w:cs="Arial"/>
          <w:i w:val="0"/>
          <w:sz w:val="26"/>
          <w:szCs w:val="26"/>
        </w:rPr>
      </w:pPr>
      <w:r w:rsidRPr="008031C5">
        <w:rPr>
          <w:rFonts w:ascii="Arial" w:hAnsi="Arial" w:cs="Arial"/>
          <w:i w:val="0"/>
          <w:sz w:val="26"/>
          <w:szCs w:val="26"/>
        </w:rPr>
        <w:t>República Federativa do Brasil</w:t>
      </w:r>
    </w:p>
    <w:p w:rsidR="00946541" w:rsidRPr="008031C5" w:rsidRDefault="00946541" w:rsidP="00946541">
      <w:pPr>
        <w:jc w:val="center"/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sz w:val="26"/>
          <w:szCs w:val="26"/>
        </w:rPr>
        <w:t>Estado de Goiás</w:t>
      </w:r>
    </w:p>
    <w:p w:rsidR="00946541" w:rsidRDefault="00946541" w:rsidP="00946541">
      <w:pPr>
        <w:jc w:val="center"/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sz w:val="26"/>
          <w:szCs w:val="26"/>
        </w:rPr>
        <w:t>Município de Catalão</w:t>
      </w:r>
    </w:p>
    <w:p w:rsidR="00946541" w:rsidRPr="008031C5" w:rsidRDefault="00946541" w:rsidP="00946541">
      <w:pPr>
        <w:jc w:val="center"/>
        <w:rPr>
          <w:rFonts w:ascii="Arial" w:hAnsi="Arial" w:cs="Arial"/>
          <w:sz w:val="26"/>
          <w:szCs w:val="26"/>
        </w:rPr>
      </w:pPr>
    </w:p>
    <w:p w:rsidR="00946541" w:rsidRPr="008031C5" w:rsidRDefault="00946541" w:rsidP="0094654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LEI Nº 3.349,</w:t>
      </w:r>
      <w:r w:rsidRPr="008031C5">
        <w:rPr>
          <w:rFonts w:ascii="Arial" w:hAnsi="Arial" w:cs="Arial"/>
          <w:b/>
          <w:sz w:val="26"/>
          <w:szCs w:val="26"/>
        </w:rPr>
        <w:t xml:space="preserve"> de 22 de  janeiro de 2016</w:t>
      </w:r>
    </w:p>
    <w:p w:rsidR="00946541" w:rsidRPr="008031C5" w:rsidRDefault="00946541" w:rsidP="00946541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946541" w:rsidRPr="008031C5" w:rsidRDefault="00946541" w:rsidP="00946541">
      <w:pPr>
        <w:autoSpaceDE w:val="0"/>
        <w:autoSpaceDN w:val="0"/>
        <w:adjustRightInd w:val="0"/>
        <w:ind w:left="1985"/>
        <w:jc w:val="both"/>
        <w:rPr>
          <w:rFonts w:ascii="Arial" w:hAnsi="Arial" w:cs="Arial"/>
          <w:b/>
          <w:i/>
          <w:sz w:val="26"/>
          <w:szCs w:val="26"/>
        </w:rPr>
      </w:pPr>
      <w:r w:rsidRPr="008031C5">
        <w:rPr>
          <w:rFonts w:ascii="Arial" w:hAnsi="Arial" w:cs="Arial"/>
          <w:b/>
          <w:i/>
          <w:iCs/>
          <w:sz w:val="26"/>
          <w:szCs w:val="26"/>
        </w:rPr>
        <w:t xml:space="preserve">“Dispõe sobre a adequação, via de antecipação salarial dos vencimentos do quadro do magistério público municipal da educação básica ao piso salarial profissional nacional instituído pela Lei Federal nº </w:t>
      </w:r>
      <w:r w:rsidRPr="008031C5">
        <w:rPr>
          <w:rFonts w:ascii="Arial" w:hAnsi="Arial" w:cs="Arial"/>
          <w:b/>
          <w:i/>
          <w:sz w:val="26"/>
          <w:szCs w:val="26"/>
        </w:rPr>
        <w:t>11.738, de 16/7/2008.”</w:t>
      </w:r>
    </w:p>
    <w:p w:rsidR="00946541" w:rsidRPr="008031C5" w:rsidRDefault="00946541" w:rsidP="00946541">
      <w:pPr>
        <w:ind w:left="1560"/>
        <w:jc w:val="both"/>
        <w:rPr>
          <w:rFonts w:ascii="Arial" w:hAnsi="Arial" w:cs="Arial"/>
          <w:color w:val="000000"/>
          <w:sz w:val="26"/>
          <w:szCs w:val="26"/>
        </w:rPr>
      </w:pPr>
    </w:p>
    <w:p w:rsidR="00946541" w:rsidRPr="008031C5" w:rsidRDefault="00946541" w:rsidP="00946541">
      <w:pPr>
        <w:ind w:left="1560"/>
        <w:jc w:val="both"/>
        <w:rPr>
          <w:rFonts w:ascii="Arial" w:hAnsi="Arial" w:cs="Arial"/>
          <w:color w:val="000000"/>
          <w:sz w:val="26"/>
          <w:szCs w:val="26"/>
        </w:rPr>
      </w:pPr>
    </w:p>
    <w:p w:rsidR="00946541" w:rsidRPr="008031C5" w:rsidRDefault="00946541" w:rsidP="00946541">
      <w:pPr>
        <w:ind w:firstLine="1985"/>
        <w:jc w:val="both"/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sz w:val="26"/>
          <w:szCs w:val="26"/>
        </w:rPr>
        <w:t>A Câmara Municipal de Catalão, Estado de Goiás, no uso de suas prerrogativas constitucionais, aprova, e eu, Prefeito Municipal, sanciono e promulgo a seguinte Lei:</w:t>
      </w:r>
    </w:p>
    <w:p w:rsidR="00946541" w:rsidRPr="008031C5" w:rsidRDefault="00946541" w:rsidP="00946541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946541" w:rsidRPr="008031C5" w:rsidRDefault="00946541" w:rsidP="00946541">
      <w:pPr>
        <w:ind w:firstLine="1985"/>
        <w:jc w:val="both"/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bCs/>
          <w:sz w:val="26"/>
          <w:szCs w:val="26"/>
        </w:rPr>
        <w:t xml:space="preserve">Art. 1º - </w:t>
      </w:r>
      <w:r w:rsidRPr="008031C5">
        <w:rPr>
          <w:rFonts w:ascii="Arial" w:hAnsi="Arial" w:cs="Arial"/>
          <w:sz w:val="26"/>
          <w:szCs w:val="26"/>
        </w:rPr>
        <w:t xml:space="preserve">Esta Lei dispõe sobre a adequação, via de antecipação salarial, na importância de 11,36% (onze </w:t>
      </w:r>
      <w:proofErr w:type="gramStart"/>
      <w:r w:rsidRPr="008031C5">
        <w:rPr>
          <w:rFonts w:ascii="Arial" w:hAnsi="Arial" w:cs="Arial"/>
          <w:sz w:val="26"/>
          <w:szCs w:val="26"/>
        </w:rPr>
        <w:t>virgula</w:t>
      </w:r>
      <w:proofErr w:type="gramEnd"/>
      <w:r w:rsidRPr="008031C5">
        <w:rPr>
          <w:rFonts w:ascii="Arial" w:hAnsi="Arial" w:cs="Arial"/>
          <w:sz w:val="26"/>
          <w:szCs w:val="26"/>
        </w:rPr>
        <w:t xml:space="preserve"> trinta e seis por cento) a remuneração do quadro do magistério público municipal da educação básica, constante da Lei Municipal n.º 1818/</w:t>
      </w:r>
      <w:r w:rsidRPr="008031C5">
        <w:rPr>
          <w:rFonts w:ascii="Arial" w:hAnsi="Arial" w:cs="Arial"/>
          <w:i/>
          <w:sz w:val="26"/>
          <w:szCs w:val="26"/>
        </w:rPr>
        <w:t>2000 (adequação apenas dos cargos abaixo constantes destes grupos)</w:t>
      </w:r>
      <w:r w:rsidRPr="008031C5">
        <w:rPr>
          <w:rFonts w:ascii="Arial" w:hAnsi="Arial" w:cs="Arial"/>
          <w:sz w:val="26"/>
          <w:szCs w:val="26"/>
        </w:rPr>
        <w:t xml:space="preserve">, ao piso salarial profissional nacional </w:t>
      </w:r>
      <w:r w:rsidRPr="008031C5">
        <w:rPr>
          <w:rFonts w:ascii="Arial" w:hAnsi="Arial" w:cs="Arial"/>
          <w:iCs/>
          <w:sz w:val="26"/>
          <w:szCs w:val="26"/>
        </w:rPr>
        <w:t xml:space="preserve">instituído pela Lei Federal nº </w:t>
      </w:r>
      <w:r w:rsidRPr="008031C5">
        <w:rPr>
          <w:rFonts w:ascii="Arial" w:hAnsi="Arial" w:cs="Arial"/>
          <w:sz w:val="26"/>
          <w:szCs w:val="26"/>
        </w:rPr>
        <w:t xml:space="preserve">11.738, de 16/7/2008. </w:t>
      </w:r>
    </w:p>
    <w:p w:rsidR="00946541" w:rsidRPr="008031C5" w:rsidRDefault="00946541" w:rsidP="00946541">
      <w:pPr>
        <w:ind w:firstLine="1985"/>
        <w:jc w:val="both"/>
        <w:rPr>
          <w:rFonts w:ascii="Arial" w:hAnsi="Arial" w:cs="Arial"/>
          <w:sz w:val="26"/>
          <w:szCs w:val="26"/>
        </w:rPr>
      </w:pPr>
    </w:p>
    <w:p w:rsidR="00946541" w:rsidRPr="008031C5" w:rsidRDefault="00946541" w:rsidP="00946541">
      <w:pPr>
        <w:ind w:firstLine="1985"/>
        <w:jc w:val="both"/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bCs/>
          <w:sz w:val="26"/>
          <w:szCs w:val="26"/>
        </w:rPr>
        <w:t>Art. 2º - A partir de 1º (primeiro) de janeiro do ano em curso, fica definido da forma abaixo o vencimento base dos cargos do magistério municipal, inclusive aos contratados por tempo determinado, se houver, para uma carga horária de 20 (vinte), 30 (trinta) e de 40 (quarenta) horas semanais:</w:t>
      </w:r>
    </w:p>
    <w:p w:rsidR="00946541" w:rsidRPr="008031C5" w:rsidRDefault="00946541" w:rsidP="00946541">
      <w:pPr>
        <w:tabs>
          <w:tab w:val="left" w:pos="4995"/>
        </w:tabs>
        <w:rPr>
          <w:rFonts w:ascii="Arial" w:hAnsi="Arial" w:cs="Arial"/>
          <w:sz w:val="26"/>
          <w:szCs w:val="26"/>
        </w:rPr>
      </w:pPr>
      <w:r w:rsidRPr="008031C5">
        <w:rPr>
          <w:rFonts w:ascii="Arial" w:hAnsi="Arial" w:cs="Arial"/>
          <w:sz w:val="26"/>
          <w:szCs w:val="26"/>
        </w:rPr>
        <w:tab/>
      </w:r>
    </w:p>
    <w:p w:rsidR="00946541" w:rsidRPr="00933922" w:rsidRDefault="00946541" w:rsidP="00946541">
      <w:pPr>
        <w:tabs>
          <w:tab w:val="left" w:pos="4995"/>
        </w:tabs>
      </w:pPr>
    </w:p>
    <w:p w:rsidR="00946541" w:rsidRPr="00933922" w:rsidRDefault="00946541" w:rsidP="00946541">
      <w:pPr>
        <w:tabs>
          <w:tab w:val="left" w:pos="4995"/>
        </w:tabs>
      </w:pPr>
    </w:p>
    <w:tbl>
      <w:tblPr>
        <w:tblW w:w="8308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93"/>
        <w:gridCol w:w="5798"/>
        <w:gridCol w:w="1385"/>
      </w:tblGrid>
      <w:tr w:rsidR="00946541" w:rsidRPr="00933922" w:rsidTr="0045708D">
        <w:trPr>
          <w:trHeight w:val="315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ANEXO IV</w:t>
            </w:r>
          </w:p>
        </w:tc>
      </w:tr>
      <w:tr w:rsidR="00946541" w:rsidRPr="00933922" w:rsidTr="0045708D">
        <w:trPr>
          <w:trHeight w:val="315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PREFEITURA MUNICIPAL DE CATALÃO</w:t>
            </w:r>
          </w:p>
        </w:tc>
      </w:tr>
      <w:tr w:rsidR="00946541" w:rsidRPr="00933922" w:rsidTr="0045708D">
        <w:trPr>
          <w:trHeight w:val="300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ESTRUTURA DOS CARGOS EFETIVOS REGIDOS PELO REGIME ESTATUTÁRIO</w:t>
            </w:r>
          </w:p>
        </w:tc>
      </w:tr>
      <w:tr w:rsidR="00946541" w:rsidRPr="00933922" w:rsidTr="0045708D">
        <w:trPr>
          <w:trHeight w:val="300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 xml:space="preserve">QUADRO SUPLEMENTAR DOS SERVIDORES DO MAGISTÉRIO MUNICIPAL </w:t>
            </w:r>
          </w:p>
        </w:tc>
      </w:tr>
      <w:tr w:rsidR="00946541" w:rsidRPr="00933922" w:rsidTr="0045708D">
        <w:trPr>
          <w:trHeight w:val="300"/>
        </w:trPr>
        <w:tc>
          <w:tcPr>
            <w:tcW w:w="83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  <w:i/>
                <w:iCs/>
              </w:rPr>
            </w:pPr>
            <w:r w:rsidRPr="00933922">
              <w:rPr>
                <w:b/>
                <w:bCs/>
                <w:i/>
                <w:iCs/>
              </w:rPr>
              <w:t>REF.: JANEIRO/2016</w:t>
            </w:r>
          </w:p>
        </w:tc>
      </w:tr>
      <w:tr w:rsidR="00946541" w:rsidRPr="00933922" w:rsidTr="0045708D">
        <w:trPr>
          <w:trHeight w:val="31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</w:p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</w:p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b/>
                <w:bCs/>
                <w:i/>
                <w:iCs/>
              </w:rPr>
            </w:pPr>
            <w:r w:rsidRPr="00933922">
              <w:rPr>
                <w:b/>
                <w:bCs/>
                <w:i/>
                <w:iCs/>
              </w:rPr>
              <w:t>GRUPO C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N.ºVAGAS</w:t>
            </w: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b/>
                <w:bCs/>
              </w:rPr>
            </w:pPr>
            <w:r w:rsidRPr="00933922">
              <w:rPr>
                <w:b/>
                <w:bCs/>
              </w:rPr>
              <w:t>CARGO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VALOR - R$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032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 xml:space="preserve">ASSISTENTE DE ENSINO III                                              </w:t>
            </w:r>
            <w:proofErr w:type="gramStart"/>
            <w:r w:rsidRPr="00933922">
              <w:rPr>
                <w:color w:val="000000"/>
              </w:rPr>
              <w:t xml:space="preserve">20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1.067,82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 xml:space="preserve">                                                                                            </w:t>
            </w:r>
            <w:proofErr w:type="gramStart"/>
            <w:r w:rsidRPr="00933922">
              <w:rPr>
                <w:color w:val="000000"/>
              </w:rPr>
              <w:t xml:space="preserve">30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1.601,73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b/>
                <w:bCs/>
                <w:i/>
                <w:iCs/>
                <w:color w:val="000000"/>
              </w:rPr>
              <w:t xml:space="preserve">(Formação em ensino médio técnico em magistério)   </w:t>
            </w:r>
            <w:r w:rsidRPr="00933922">
              <w:rPr>
                <w:color w:val="000000"/>
              </w:rPr>
              <w:t xml:space="preserve">         </w:t>
            </w:r>
            <w:proofErr w:type="gramStart"/>
            <w:r w:rsidRPr="00933922">
              <w:rPr>
                <w:color w:val="000000"/>
              </w:rPr>
              <w:t xml:space="preserve">40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2.135,64</w:t>
            </w:r>
          </w:p>
        </w:tc>
      </w:tr>
    </w:tbl>
    <w:p w:rsidR="00946541" w:rsidRPr="00933922" w:rsidRDefault="00946541" w:rsidP="00946541">
      <w:pPr>
        <w:tabs>
          <w:tab w:val="left" w:pos="4995"/>
        </w:tabs>
      </w:pPr>
    </w:p>
    <w:tbl>
      <w:tblPr>
        <w:tblW w:w="8437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289"/>
        <w:gridCol w:w="5905"/>
        <w:gridCol w:w="1380"/>
      </w:tblGrid>
      <w:tr w:rsidR="00946541" w:rsidRPr="00933922" w:rsidTr="0045708D">
        <w:trPr>
          <w:trHeight w:val="315"/>
        </w:trPr>
        <w:tc>
          <w:tcPr>
            <w:tcW w:w="8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ANEXO V</w:t>
            </w:r>
          </w:p>
        </w:tc>
      </w:tr>
      <w:tr w:rsidR="00946541" w:rsidRPr="00933922" w:rsidTr="0045708D">
        <w:trPr>
          <w:trHeight w:val="315"/>
        </w:trPr>
        <w:tc>
          <w:tcPr>
            <w:tcW w:w="8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PREFEITURA MUNICIPAL DE CATALÃO</w:t>
            </w:r>
          </w:p>
        </w:tc>
      </w:tr>
      <w:tr w:rsidR="00946541" w:rsidRPr="00933922" w:rsidTr="0045708D">
        <w:trPr>
          <w:trHeight w:val="300"/>
        </w:trPr>
        <w:tc>
          <w:tcPr>
            <w:tcW w:w="8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ESTRUTURA DOS CARGOS EFETIVOS REGIDOS PELO REGIME ESTATUTÁRIO</w:t>
            </w:r>
          </w:p>
        </w:tc>
      </w:tr>
      <w:tr w:rsidR="00946541" w:rsidRPr="00933922" w:rsidTr="0045708D">
        <w:trPr>
          <w:trHeight w:val="300"/>
        </w:trPr>
        <w:tc>
          <w:tcPr>
            <w:tcW w:w="8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 xml:space="preserve">QUADRO DOS SERVIDORES DO MAGISTÉRIO MUNICIPAL </w:t>
            </w:r>
          </w:p>
        </w:tc>
      </w:tr>
      <w:tr w:rsidR="00946541" w:rsidRPr="00933922" w:rsidTr="0045708D">
        <w:trPr>
          <w:trHeight w:val="300"/>
        </w:trPr>
        <w:tc>
          <w:tcPr>
            <w:tcW w:w="84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  <w:i/>
                <w:iCs/>
              </w:rPr>
            </w:pPr>
            <w:r w:rsidRPr="00933922">
              <w:rPr>
                <w:b/>
                <w:bCs/>
                <w:i/>
                <w:iCs/>
              </w:rPr>
              <w:t>REF.: JANEIRO/2016</w:t>
            </w:r>
          </w:p>
        </w:tc>
      </w:tr>
      <w:tr w:rsidR="00946541" w:rsidRPr="00933922" w:rsidTr="0045708D">
        <w:trPr>
          <w:trHeight w:val="315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b/>
                <w:bCs/>
                <w:i/>
                <w:iCs/>
              </w:rPr>
            </w:pPr>
            <w:r w:rsidRPr="00933922">
              <w:rPr>
                <w:b/>
                <w:bCs/>
                <w:i/>
                <w:iCs/>
              </w:rPr>
              <w:t>GRUPO C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N.ºVAGAS</w:t>
            </w:r>
          </w:p>
        </w:tc>
        <w:tc>
          <w:tcPr>
            <w:tcW w:w="5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b/>
                <w:bCs/>
              </w:rPr>
            </w:pPr>
            <w:r w:rsidRPr="00933922">
              <w:rPr>
                <w:b/>
                <w:bCs/>
              </w:rPr>
              <w:t>CARGO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b/>
                <w:bCs/>
              </w:rPr>
            </w:pPr>
            <w:r w:rsidRPr="00933922">
              <w:rPr>
                <w:b/>
                <w:bCs/>
              </w:rPr>
              <w:t>VALOR - R$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300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 xml:space="preserve">PROFESSOR PD-1                                                                </w:t>
            </w:r>
            <w:proofErr w:type="gramStart"/>
            <w:r w:rsidRPr="00933922">
              <w:rPr>
                <w:color w:val="000000"/>
              </w:rPr>
              <w:t xml:space="preserve">20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1.067,82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b/>
                <w:bCs/>
                <w:i/>
                <w:iCs/>
                <w:color w:val="000000"/>
              </w:rPr>
              <w:t>(Nível superior em curso de licenciatura de graduação plena)</w:t>
            </w:r>
            <w:proofErr w:type="gramStart"/>
            <w:r w:rsidRPr="00933922">
              <w:rPr>
                <w:b/>
                <w:bCs/>
                <w:i/>
                <w:iCs/>
                <w:color w:val="000000"/>
              </w:rPr>
              <w:t xml:space="preserve">   </w:t>
            </w:r>
            <w:proofErr w:type="gramEnd"/>
            <w:r w:rsidRPr="00933922">
              <w:rPr>
                <w:color w:val="000000"/>
              </w:rPr>
              <w:t xml:space="preserve">30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1.601,73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right"/>
              <w:rPr>
                <w:color w:val="000000"/>
              </w:rPr>
            </w:pPr>
            <w:proofErr w:type="gramStart"/>
            <w:r w:rsidRPr="00933922">
              <w:rPr>
                <w:color w:val="000000"/>
              </w:rPr>
              <w:t xml:space="preserve">40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2.135,64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right"/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020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 xml:space="preserve">PROFESSOR PD-1 (c/ lotação </w:t>
            </w:r>
            <w:proofErr w:type="spellStart"/>
            <w:r w:rsidRPr="00933922">
              <w:rPr>
                <w:color w:val="000000"/>
              </w:rPr>
              <w:t>Distr</w:t>
            </w:r>
            <w:proofErr w:type="spell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Sto.</w:t>
            </w:r>
            <w:proofErr w:type="gramEnd"/>
            <w:r w:rsidRPr="00933922">
              <w:rPr>
                <w:color w:val="000000"/>
              </w:rPr>
              <w:t xml:space="preserve"> Ant. Rio Verde e Região)        20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1.067,82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b/>
                <w:bCs/>
                <w:i/>
                <w:iCs/>
                <w:color w:val="000000"/>
              </w:rPr>
              <w:t xml:space="preserve">(Nível superior em curso de licenciatura de graduação plena)  </w:t>
            </w:r>
            <w:r w:rsidRPr="00933922">
              <w:rPr>
                <w:color w:val="000000"/>
              </w:rPr>
              <w:t xml:space="preserve">              </w:t>
            </w:r>
            <w:proofErr w:type="gramStart"/>
            <w:r w:rsidRPr="00933922">
              <w:rPr>
                <w:color w:val="000000"/>
              </w:rPr>
              <w:t xml:space="preserve">30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1.601,73</w:t>
            </w:r>
          </w:p>
        </w:tc>
      </w:tr>
      <w:tr w:rsidR="00946541" w:rsidRPr="00933922" w:rsidTr="0045708D">
        <w:trPr>
          <w:trHeight w:val="300"/>
        </w:trPr>
        <w:tc>
          <w:tcPr>
            <w:tcW w:w="11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color w:val="000000"/>
              </w:rPr>
              <w:t> </w:t>
            </w:r>
          </w:p>
        </w:tc>
        <w:tc>
          <w:tcPr>
            <w:tcW w:w="5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46541" w:rsidRPr="00933922" w:rsidRDefault="00946541" w:rsidP="0045708D">
            <w:pPr>
              <w:rPr>
                <w:color w:val="000000"/>
              </w:rPr>
            </w:pPr>
            <w:r w:rsidRPr="00933922">
              <w:rPr>
                <w:b/>
                <w:bCs/>
                <w:color w:val="000000"/>
              </w:rPr>
              <w:t xml:space="preserve">(c/ lotação Distrito Santo Antônio do Rio Verde e região)            </w:t>
            </w:r>
            <w:proofErr w:type="gramStart"/>
            <w:r w:rsidRPr="00933922">
              <w:rPr>
                <w:color w:val="000000"/>
              </w:rPr>
              <w:t xml:space="preserve">40 </w:t>
            </w:r>
            <w:proofErr w:type="spellStart"/>
            <w:r w:rsidRPr="00933922">
              <w:rPr>
                <w:color w:val="000000"/>
              </w:rPr>
              <w:t>hs</w:t>
            </w:r>
            <w:proofErr w:type="spellEnd"/>
            <w:proofErr w:type="gramEnd"/>
            <w:r w:rsidRPr="00933922">
              <w:rPr>
                <w:color w:val="000000"/>
              </w:rPr>
              <w:t xml:space="preserve">. </w:t>
            </w:r>
            <w:proofErr w:type="gramStart"/>
            <w:r w:rsidRPr="00933922">
              <w:rPr>
                <w:color w:val="000000"/>
              </w:rPr>
              <w:t>aulas</w:t>
            </w:r>
            <w:proofErr w:type="gramEnd"/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46541" w:rsidRPr="00933922" w:rsidRDefault="00946541" w:rsidP="0045708D">
            <w:pPr>
              <w:jc w:val="center"/>
              <w:rPr>
                <w:color w:val="000000"/>
              </w:rPr>
            </w:pPr>
            <w:r w:rsidRPr="00933922">
              <w:rPr>
                <w:color w:val="000000"/>
              </w:rPr>
              <w:t>2.135,64</w:t>
            </w:r>
          </w:p>
        </w:tc>
      </w:tr>
    </w:tbl>
    <w:p w:rsidR="00946541" w:rsidRPr="00933922" w:rsidRDefault="00946541" w:rsidP="00946541">
      <w:pPr>
        <w:tabs>
          <w:tab w:val="left" w:pos="4995"/>
        </w:tabs>
      </w:pPr>
    </w:p>
    <w:p w:rsidR="00946541" w:rsidRPr="005E26A5" w:rsidRDefault="00946541" w:rsidP="00946541">
      <w:pPr>
        <w:tabs>
          <w:tab w:val="left" w:pos="1985"/>
        </w:tabs>
        <w:jc w:val="both"/>
        <w:rPr>
          <w:rFonts w:ascii="Arial" w:hAnsi="Arial" w:cs="Arial"/>
          <w:sz w:val="26"/>
          <w:szCs w:val="26"/>
        </w:rPr>
      </w:pPr>
      <w:r w:rsidRPr="00933922">
        <w:tab/>
      </w:r>
      <w:r w:rsidRPr="005E26A5">
        <w:rPr>
          <w:rFonts w:ascii="Arial" w:hAnsi="Arial" w:cs="Arial"/>
          <w:bCs/>
          <w:sz w:val="26"/>
          <w:szCs w:val="26"/>
        </w:rPr>
        <w:t>Art. 3º</w:t>
      </w:r>
      <w:r w:rsidRPr="005E26A5">
        <w:rPr>
          <w:rFonts w:ascii="Arial" w:hAnsi="Arial" w:cs="Arial"/>
          <w:b/>
          <w:bCs/>
          <w:sz w:val="26"/>
          <w:szCs w:val="26"/>
        </w:rPr>
        <w:t xml:space="preserve"> - </w:t>
      </w:r>
      <w:r w:rsidRPr="005E26A5">
        <w:rPr>
          <w:rFonts w:ascii="Arial" w:hAnsi="Arial" w:cs="Arial"/>
          <w:sz w:val="26"/>
          <w:szCs w:val="26"/>
        </w:rPr>
        <w:t>As despesas decorrentes desta lei correrão à conta das dotações orçamentárias próprias.</w:t>
      </w:r>
    </w:p>
    <w:p w:rsidR="00946541" w:rsidRPr="005E26A5" w:rsidRDefault="00946541" w:rsidP="00946541">
      <w:pPr>
        <w:tabs>
          <w:tab w:val="left" w:pos="1985"/>
        </w:tabs>
        <w:jc w:val="both"/>
        <w:rPr>
          <w:rFonts w:ascii="Arial" w:hAnsi="Arial" w:cs="Arial"/>
          <w:sz w:val="26"/>
          <w:szCs w:val="26"/>
        </w:rPr>
      </w:pPr>
    </w:p>
    <w:p w:rsidR="00946541" w:rsidRPr="005E26A5" w:rsidRDefault="00946541" w:rsidP="00946541">
      <w:pPr>
        <w:tabs>
          <w:tab w:val="left" w:pos="1985"/>
        </w:tabs>
        <w:ind w:firstLine="1985"/>
        <w:jc w:val="both"/>
        <w:rPr>
          <w:rFonts w:ascii="Arial" w:hAnsi="Arial" w:cs="Arial"/>
          <w:sz w:val="26"/>
          <w:szCs w:val="26"/>
        </w:rPr>
      </w:pPr>
      <w:r w:rsidRPr="005E26A5">
        <w:rPr>
          <w:rFonts w:ascii="Arial" w:hAnsi="Arial" w:cs="Arial"/>
          <w:bCs/>
          <w:sz w:val="26"/>
          <w:szCs w:val="26"/>
        </w:rPr>
        <w:t>Art. 4º</w:t>
      </w:r>
      <w:r w:rsidRPr="005E26A5">
        <w:rPr>
          <w:rFonts w:ascii="Arial" w:hAnsi="Arial" w:cs="Arial"/>
          <w:b/>
          <w:bCs/>
          <w:sz w:val="26"/>
          <w:szCs w:val="26"/>
        </w:rPr>
        <w:t xml:space="preserve"> - </w:t>
      </w:r>
      <w:r w:rsidRPr="005E26A5">
        <w:rPr>
          <w:rFonts w:ascii="Arial" w:hAnsi="Arial" w:cs="Arial"/>
          <w:sz w:val="26"/>
          <w:szCs w:val="26"/>
        </w:rPr>
        <w:t>Esta Lei entrará em vigor na data de sua publicação, revogadas as disposições em contrário, surtindo/retroagindo seus efeitos a 1º (primeiro) de janeiro de 2016.</w:t>
      </w:r>
    </w:p>
    <w:p w:rsidR="00946541" w:rsidRPr="005E26A5" w:rsidRDefault="00946541" w:rsidP="00946541">
      <w:pPr>
        <w:tabs>
          <w:tab w:val="left" w:pos="1985"/>
        </w:tabs>
        <w:ind w:firstLine="1985"/>
        <w:jc w:val="both"/>
        <w:rPr>
          <w:rFonts w:ascii="Arial" w:hAnsi="Arial" w:cs="Arial"/>
          <w:sz w:val="26"/>
          <w:szCs w:val="26"/>
        </w:rPr>
      </w:pPr>
    </w:p>
    <w:p w:rsidR="00946541" w:rsidRPr="009B289D" w:rsidRDefault="00946541" w:rsidP="00946541">
      <w:pPr>
        <w:spacing w:line="276" w:lineRule="auto"/>
        <w:ind w:firstLine="2268"/>
        <w:jc w:val="both"/>
        <w:rPr>
          <w:rFonts w:ascii="Arial" w:hAnsi="Arial" w:cs="Arial"/>
          <w:color w:val="000000"/>
          <w:sz w:val="26"/>
          <w:szCs w:val="26"/>
        </w:rPr>
      </w:pPr>
      <w:r w:rsidRPr="005E26A5">
        <w:rPr>
          <w:rFonts w:ascii="Arial" w:hAnsi="Arial" w:cs="Arial"/>
          <w:b/>
          <w:color w:val="000000"/>
          <w:sz w:val="26"/>
          <w:szCs w:val="26"/>
        </w:rPr>
        <w:t>GABINETE DO PREFEITO MUNICIPAL DE CATALÃO-GO,</w:t>
      </w:r>
      <w:r w:rsidRPr="005E26A5">
        <w:rPr>
          <w:rFonts w:ascii="Arial" w:hAnsi="Arial" w:cs="Arial"/>
          <w:color w:val="000000"/>
          <w:sz w:val="26"/>
          <w:szCs w:val="26"/>
        </w:rPr>
        <w:t xml:space="preserve"> Estado de Goiás, aos 22(vinte e dois) dias do mês de janeiro de 2016.</w:t>
      </w:r>
    </w:p>
    <w:p w:rsidR="00946541" w:rsidRPr="005E26A5" w:rsidRDefault="00946541" w:rsidP="00946541">
      <w:pPr>
        <w:rPr>
          <w:rFonts w:ascii="Arial" w:hAnsi="Arial" w:cs="Arial"/>
          <w:sz w:val="26"/>
          <w:szCs w:val="26"/>
        </w:rPr>
      </w:pPr>
    </w:p>
    <w:p w:rsidR="00946541" w:rsidRPr="005E26A5" w:rsidRDefault="00946541" w:rsidP="00946541">
      <w:pPr>
        <w:jc w:val="center"/>
        <w:rPr>
          <w:rFonts w:ascii="Arial" w:hAnsi="Arial" w:cs="Arial"/>
          <w:b/>
          <w:sz w:val="26"/>
          <w:szCs w:val="26"/>
        </w:rPr>
      </w:pPr>
      <w:r w:rsidRPr="005E26A5">
        <w:rPr>
          <w:rFonts w:ascii="Arial" w:hAnsi="Arial" w:cs="Arial"/>
          <w:b/>
          <w:sz w:val="26"/>
          <w:szCs w:val="26"/>
        </w:rPr>
        <w:t>JARDEL SEBBA</w:t>
      </w:r>
    </w:p>
    <w:p w:rsidR="00946541" w:rsidRPr="005E26A5" w:rsidRDefault="00946541" w:rsidP="00946541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5E26A5">
        <w:rPr>
          <w:rFonts w:ascii="Arial" w:hAnsi="Arial" w:cs="Arial"/>
          <w:b/>
          <w:sz w:val="26"/>
          <w:szCs w:val="26"/>
        </w:rPr>
        <w:t>Prefeito Municipal</w:t>
      </w:r>
    </w:p>
    <w:p w:rsidR="00CC67DD" w:rsidRDefault="00CC67DD"/>
    <w:sectPr w:rsidR="00CC67DD" w:rsidSect="00CC67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6541"/>
    <w:rsid w:val="0010661D"/>
    <w:rsid w:val="00342FE6"/>
    <w:rsid w:val="003501C3"/>
    <w:rsid w:val="00570E89"/>
    <w:rsid w:val="00946541"/>
    <w:rsid w:val="00C31C4D"/>
    <w:rsid w:val="00CC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541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46541"/>
    <w:pPr>
      <w:keepNext/>
      <w:ind w:firstLine="2835"/>
      <w:outlineLvl w:val="0"/>
    </w:pPr>
    <w:rPr>
      <w:sz w:val="26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6541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Legenda">
    <w:name w:val="caption"/>
    <w:basedOn w:val="Normal"/>
    <w:next w:val="Normal"/>
    <w:unhideWhenUsed/>
    <w:qFormat/>
    <w:rsid w:val="00946541"/>
    <w:pPr>
      <w:jc w:val="both"/>
    </w:pPr>
    <w:rPr>
      <w:rFonts w:ascii="Matura MT Script Capitals" w:hAnsi="Matura MT Script Capitals"/>
      <w:i/>
      <w:sz w:val="44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465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4654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453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2022-04-08T16:36:00Z</dcterms:created>
  <dcterms:modified xsi:type="dcterms:W3CDTF">2022-04-08T16:38:00Z</dcterms:modified>
</cp:coreProperties>
</file>